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FF734E">
              <w:rPr>
                <w:rFonts w:cs="Arial"/>
                <w:b/>
              </w:rPr>
              <w:t>s</w:t>
            </w:r>
            <w:r w:rsidRPr="00570BDA">
              <w:rPr>
                <w:rFonts w:cs="Arial"/>
                <w:b/>
              </w:rPr>
              <w:t>ocial (Decreto Nº 8.727/2016):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C5679F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</w:p>
        </w:tc>
      </w:tr>
      <w:tr w:rsidR="001358F3" w:rsidRPr="00923C35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7E6D37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   </w:t>
            </w:r>
            <w:r w:rsidRPr="00D57E4F">
              <w:rPr>
                <w:rFonts w:cs="Arial"/>
                <w:b/>
              </w:rPr>
              <w:t>(    ) corrente        (    ) poupança</w:t>
            </w:r>
          </w:p>
          <w:p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:rsidR="00923C35" w:rsidRPr="00D57E4F" w:rsidRDefault="00923C35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 xml:space="preserve">__________ </w:t>
            </w:r>
          </w:p>
          <w:p w:rsidR="001358F3" w:rsidRPr="00D57E4F" w:rsidRDefault="00D57E4F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923C35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Pr="00FF734E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  <w:r w:rsidR="00FF734E">
              <w:rPr>
                <w:rFonts w:cs="Arial"/>
              </w:rPr>
              <w:t xml:space="preserve"> 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923C35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923C35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 w:rsidR="00570BDA" w:rsidRPr="00570BDA">
              <w:rPr>
                <w:rFonts w:cs="Calibri"/>
              </w:rPr>
              <w:t>Histórico escolar completo, referente ao registro acadêmico atual do candidato, retirado do SIG, com protocolo de autenticidade digital.</w:t>
            </w:r>
          </w:p>
        </w:tc>
      </w:tr>
      <w:tr w:rsidR="001358F3" w:rsidRPr="00923C35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/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, em que conste o Coeficiente de Rendimento Acadêmico (CRA), retirado do SIG, com protocolo de autenticidade digital.</w:t>
            </w:r>
          </w:p>
        </w:tc>
      </w:tr>
      <w:tr w:rsidR="00E84944" w:rsidRPr="00923C35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E84944" w:rsidRDefault="00E84944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923C35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AVALIADOR</w:t>
            </w:r>
            <w:r w:rsidR="00CF4CBA">
              <w:rPr>
                <w:rFonts w:cs="Arial"/>
                <w:b/>
              </w:rPr>
              <w:t>(ES)</w:t>
            </w:r>
          </w:p>
        </w:tc>
      </w:tr>
      <w:tr w:rsidR="00E90794" w:rsidRPr="00923C35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1: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2: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avaliador</w:t>
            </w:r>
            <w:r>
              <w:rPr>
                <w:rFonts w:cs="Arial"/>
              </w:rPr>
              <w:t>(es)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58F3"/>
    <w:rsid w:val="001358F3"/>
    <w:rsid w:val="00232C82"/>
    <w:rsid w:val="003B72A2"/>
    <w:rsid w:val="004C53AD"/>
    <w:rsid w:val="00570BDA"/>
    <w:rsid w:val="007054DD"/>
    <w:rsid w:val="007705A0"/>
    <w:rsid w:val="007E6D37"/>
    <w:rsid w:val="008E5AD3"/>
    <w:rsid w:val="00923C35"/>
    <w:rsid w:val="00992F83"/>
    <w:rsid w:val="00993B64"/>
    <w:rsid w:val="009D2773"/>
    <w:rsid w:val="009D5FB1"/>
    <w:rsid w:val="00A771B9"/>
    <w:rsid w:val="00BC04DB"/>
    <w:rsid w:val="00C1693B"/>
    <w:rsid w:val="00C5679F"/>
    <w:rsid w:val="00CD7745"/>
    <w:rsid w:val="00CF4CBA"/>
    <w:rsid w:val="00D10872"/>
    <w:rsid w:val="00D57E4F"/>
    <w:rsid w:val="00E2370E"/>
    <w:rsid w:val="00E84944"/>
    <w:rsid w:val="00E90794"/>
    <w:rsid w:val="00F57CED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9D5FB1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9D5FB1"/>
    <w:pPr>
      <w:spacing w:after="140" w:line="288" w:lineRule="auto"/>
    </w:pPr>
  </w:style>
  <w:style w:type="paragraph" w:styleId="Lista">
    <w:name w:val="List"/>
    <w:basedOn w:val="Corpodetexto"/>
    <w:rsid w:val="009D5FB1"/>
    <w:rPr>
      <w:rFonts w:cs="Lohit Devanagari"/>
    </w:rPr>
  </w:style>
  <w:style w:type="paragraph" w:styleId="Legenda">
    <w:name w:val="caption"/>
    <w:basedOn w:val="Normal"/>
    <w:qFormat/>
    <w:rsid w:val="009D5FB1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9D5FB1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605C-36B0-47EF-B1AA-F2CFCF3B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Secretaria</cp:lastModifiedBy>
  <cp:revision>2</cp:revision>
  <dcterms:created xsi:type="dcterms:W3CDTF">2021-10-29T10:18:00Z</dcterms:created>
  <dcterms:modified xsi:type="dcterms:W3CDTF">2021-10-29T10:18:00Z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